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7C59" w:rsidRDefault="00FF0572">
      <w:pPr>
        <w:pStyle w:val="normal0"/>
        <w:jc w:val="center"/>
      </w:pPr>
      <w:r>
        <w:rPr>
          <w:b/>
          <w:sz w:val="28"/>
          <w:szCs w:val="28"/>
        </w:rPr>
        <w:t>Secondary ELA Pacing Guide</w:t>
      </w:r>
    </w:p>
    <w:tbl>
      <w:tblPr>
        <w:tblStyle w:val="a"/>
        <w:tblW w:w="13530" w:type="dxa"/>
        <w:tblInd w:w="300" w:type="dxa"/>
        <w:tblLayout w:type="fixed"/>
        <w:tblLook w:val="0600"/>
      </w:tblPr>
      <w:tblGrid>
        <w:gridCol w:w="1665"/>
        <w:gridCol w:w="1890"/>
        <w:gridCol w:w="2055"/>
        <w:gridCol w:w="1965"/>
        <w:gridCol w:w="1980"/>
        <w:gridCol w:w="2055"/>
        <w:gridCol w:w="1920"/>
      </w:tblGrid>
      <w:tr w:rsidR="00957C59">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957C59">
            <w:pPr>
              <w:pStyle w:val="normal0"/>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957C59">
            <w:pPr>
              <w:pStyle w:val="normal0"/>
              <w:spacing w:line="240" w:lineRule="auto"/>
              <w:jc w:val="center"/>
            </w:pPr>
            <w:hyperlink r:id="rId5">
              <w:r w:rsidR="00FF0572">
                <w:rPr>
                  <w:b/>
                  <w:highlight w:val="white"/>
                  <w:u w:val="single"/>
                </w:rPr>
                <w:t>Unit 1</w:t>
              </w:r>
            </w:hyperlink>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957C59">
            <w:pPr>
              <w:pStyle w:val="normal0"/>
              <w:spacing w:line="240" w:lineRule="auto"/>
              <w:jc w:val="center"/>
            </w:pPr>
            <w:hyperlink r:id="rId6">
              <w:r w:rsidR="00FF0572">
                <w:rPr>
                  <w:b/>
                  <w:u w:val="single"/>
                </w:rPr>
                <w:t>Unit 2</w:t>
              </w:r>
            </w:hyperlink>
          </w:p>
        </w:tc>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957C59">
            <w:pPr>
              <w:pStyle w:val="normal0"/>
              <w:spacing w:line="240" w:lineRule="auto"/>
              <w:jc w:val="center"/>
            </w:pPr>
            <w:hyperlink r:id="rId7">
              <w:r w:rsidR="00FF0572">
                <w:rPr>
                  <w:b/>
                  <w:u w:val="single"/>
                </w:rPr>
                <w:t>Unit 3</w:t>
              </w:r>
            </w:hyperlink>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957C59">
            <w:pPr>
              <w:pStyle w:val="normal0"/>
              <w:spacing w:line="240" w:lineRule="auto"/>
              <w:jc w:val="center"/>
            </w:pPr>
            <w:hyperlink r:id="rId8">
              <w:r w:rsidR="00FF0572">
                <w:rPr>
                  <w:b/>
                  <w:u w:val="single"/>
                </w:rPr>
                <w:t>Unit 4</w:t>
              </w:r>
            </w:hyperlink>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FF0572">
            <w:pPr>
              <w:pStyle w:val="normal0"/>
              <w:spacing w:line="240" w:lineRule="auto"/>
              <w:jc w:val="center"/>
            </w:pPr>
            <w:r>
              <w:rPr>
                <w:b/>
                <w:u w:val="single"/>
              </w:rPr>
              <w:t>Unit 5</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FF0572">
            <w:pPr>
              <w:pStyle w:val="normal0"/>
              <w:spacing w:line="240" w:lineRule="auto"/>
              <w:jc w:val="center"/>
            </w:pPr>
            <w:r>
              <w:rPr>
                <w:b/>
                <w:u w:val="single"/>
              </w:rPr>
              <w:t>Unit 6</w:t>
            </w:r>
          </w:p>
        </w:tc>
      </w:tr>
      <w:tr w:rsidR="00957C59">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FF0572">
            <w:pPr>
              <w:pStyle w:val="normal0"/>
              <w:spacing w:line="240" w:lineRule="auto"/>
            </w:pPr>
            <w:r>
              <w:rPr>
                <w:b/>
              </w:rPr>
              <w:t>Theme/ Topic</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E3F" w:rsidRDefault="00844E3F">
            <w:pPr>
              <w:pStyle w:val="normal0"/>
              <w:spacing w:line="240" w:lineRule="auto"/>
            </w:pPr>
            <w:r>
              <w:t>Elements of Literature</w:t>
            </w:r>
          </w:p>
          <w:p w:rsidR="00957C59" w:rsidRDefault="00FF0572">
            <w:pPr>
              <w:pStyle w:val="normal0"/>
              <w:spacing w:line="240" w:lineRule="auto"/>
            </w:pPr>
            <w:r>
              <w:t>Grammar</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FF0572">
            <w:pPr>
              <w:pStyle w:val="normal0"/>
              <w:spacing w:line="240" w:lineRule="auto"/>
            </w:pPr>
            <w:r>
              <w:t>Short Stories</w:t>
            </w:r>
          </w:p>
        </w:tc>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E3F" w:rsidRDefault="00FF0572">
            <w:pPr>
              <w:pStyle w:val="normal0"/>
              <w:spacing w:line="240" w:lineRule="auto"/>
            </w:pPr>
            <w:r>
              <w:t>Drama</w:t>
            </w:r>
            <w:r w:rsidR="00844E3F">
              <w:t xml:space="preserve"> </w:t>
            </w:r>
          </w:p>
          <w:p w:rsidR="00957C59" w:rsidRDefault="00844E3F">
            <w:pPr>
              <w:pStyle w:val="normal0"/>
              <w:spacing w:line="240" w:lineRule="auto"/>
            </w:pPr>
            <w:r>
              <w:t>(Antigone, etc.)</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FF0572">
            <w:pPr>
              <w:pStyle w:val="normal0"/>
              <w:spacing w:line="240" w:lineRule="auto"/>
            </w:pPr>
            <w:r>
              <w:t>To Kill a Mockingbird</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FF0572">
            <w:pPr>
              <w:pStyle w:val="normal0"/>
              <w:spacing w:line="240" w:lineRule="auto"/>
            </w:pPr>
            <w:r>
              <w:t>Julius Caesar</w:t>
            </w:r>
            <w:r w:rsidR="00844E3F">
              <w:t>/ Research paper</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FF0572">
            <w:pPr>
              <w:pStyle w:val="normal0"/>
              <w:spacing w:line="240" w:lineRule="auto"/>
            </w:pPr>
            <w:r>
              <w:t>Poetry</w:t>
            </w:r>
          </w:p>
        </w:tc>
      </w:tr>
      <w:tr w:rsidR="00957C59">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FF0572">
            <w:pPr>
              <w:pStyle w:val="normal0"/>
              <w:spacing w:line="240" w:lineRule="auto"/>
            </w:pPr>
            <w:r>
              <w:rPr>
                <w:b/>
              </w:rPr>
              <w:t>Dates</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844E3F">
            <w:pPr>
              <w:pStyle w:val="normal0"/>
              <w:spacing w:line="240" w:lineRule="auto"/>
            </w:pPr>
            <w:r>
              <w:t>2 weeks</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844E3F">
            <w:pPr>
              <w:pStyle w:val="normal0"/>
              <w:spacing w:line="240" w:lineRule="auto"/>
            </w:pPr>
            <w:r>
              <w:t>6-8 weeks</w:t>
            </w:r>
          </w:p>
        </w:tc>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844E3F">
            <w:pPr>
              <w:pStyle w:val="normal0"/>
              <w:spacing w:line="240" w:lineRule="auto"/>
            </w:pPr>
            <w:r>
              <w:t>6-8 weeks</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844E3F">
            <w:pPr>
              <w:pStyle w:val="normal0"/>
              <w:spacing w:line="240" w:lineRule="auto"/>
            </w:pPr>
            <w:r>
              <w:t>8-9 weeks</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844E3F">
            <w:pPr>
              <w:pStyle w:val="normal0"/>
              <w:spacing w:line="240" w:lineRule="auto"/>
            </w:pPr>
            <w:r>
              <w:t>6-8 weeks</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844E3F">
            <w:pPr>
              <w:pStyle w:val="normal0"/>
              <w:spacing w:line="240" w:lineRule="auto"/>
            </w:pPr>
            <w:r>
              <w:t>2-4 weeks</w:t>
            </w:r>
          </w:p>
        </w:tc>
      </w:tr>
      <w:tr w:rsidR="00957C59">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FF0572">
            <w:pPr>
              <w:pStyle w:val="normal0"/>
              <w:spacing w:line="240" w:lineRule="auto"/>
            </w:pPr>
            <w:r>
              <w:rPr>
                <w:b/>
              </w:rPr>
              <w:t>Essential Question</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E3F" w:rsidRDefault="00844E3F">
            <w:pPr>
              <w:pStyle w:val="normal0"/>
              <w:spacing w:line="240" w:lineRule="auto"/>
            </w:pPr>
            <w:r>
              <w:t>-How can appropriate use of grammar and mechanics help or hinder an audience in understanding or being moved by an argument?</w:t>
            </w:r>
          </w:p>
          <w:p w:rsidR="00957C59" w:rsidRDefault="00844E3F">
            <w:pPr>
              <w:pStyle w:val="normal0"/>
              <w:spacing w:line="240" w:lineRule="auto"/>
            </w:pPr>
            <w:r>
              <w:t>-Can you demonstrate</w:t>
            </w:r>
            <w:r w:rsidR="00FF0572">
              <w:t xml:space="preserve"> understanding</w:t>
            </w:r>
            <w:r>
              <w:t xml:space="preserve"> of</w:t>
            </w:r>
            <w:r w:rsidR="00FF0572">
              <w:t xml:space="preserve"> the conventions of standard English grammar and usage?</w:t>
            </w:r>
          </w:p>
          <w:p w:rsidR="00844E3F" w:rsidRDefault="00844E3F">
            <w:pPr>
              <w:pStyle w:val="normal0"/>
              <w:spacing w:line="240" w:lineRule="auto"/>
            </w:pP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E3F" w:rsidRDefault="00844E3F">
            <w:pPr>
              <w:pStyle w:val="normal0"/>
              <w:spacing w:line="240" w:lineRule="auto"/>
            </w:pPr>
            <w:r>
              <w:t>-How does an author create meaning in a fictional text?</w:t>
            </w:r>
          </w:p>
          <w:p w:rsidR="00844E3F" w:rsidRDefault="00844E3F">
            <w:pPr>
              <w:pStyle w:val="normal0"/>
              <w:spacing w:line="240" w:lineRule="auto"/>
            </w:pPr>
            <w:r>
              <w:t>-What reading strategies help us determine meaning from a text?</w:t>
            </w:r>
          </w:p>
          <w:p w:rsidR="00844E3F" w:rsidRDefault="00FF0572">
            <w:pPr>
              <w:pStyle w:val="normal0"/>
              <w:spacing w:line="240" w:lineRule="auto"/>
            </w:pPr>
            <w:r>
              <w:t xml:space="preserve">Each story deals with the fragility of human life. </w:t>
            </w:r>
          </w:p>
          <w:p w:rsidR="00844E3F" w:rsidRDefault="00844E3F">
            <w:pPr>
              <w:pStyle w:val="normal0"/>
              <w:spacing w:line="240" w:lineRule="auto"/>
            </w:pPr>
            <w:r>
              <w:t>-</w:t>
            </w:r>
            <w:r w:rsidR="00FF0572">
              <w:t xml:space="preserve">Do you believe in fate? </w:t>
            </w:r>
          </w:p>
          <w:p w:rsidR="00957C59" w:rsidRDefault="00844E3F">
            <w:pPr>
              <w:pStyle w:val="normal0"/>
              <w:spacing w:line="240" w:lineRule="auto"/>
            </w:pPr>
            <w:r>
              <w:t>-</w:t>
            </w:r>
            <w:r w:rsidR="00FF0572">
              <w:t xml:space="preserve">Do we truly understand just how valuable life is? </w:t>
            </w:r>
          </w:p>
          <w:p w:rsidR="00957C59" w:rsidRDefault="00957C59">
            <w:pPr>
              <w:pStyle w:val="normal0"/>
              <w:spacing w:line="240" w:lineRule="auto"/>
            </w:pPr>
          </w:p>
        </w:tc>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E3F" w:rsidRDefault="00844E3F">
            <w:pPr>
              <w:pStyle w:val="normal0"/>
              <w:spacing w:line="240" w:lineRule="auto"/>
            </w:pPr>
            <w:r>
              <w:t>-What are the characteristics of a classical tragedy?</w:t>
            </w:r>
          </w:p>
          <w:p w:rsidR="00844E3F" w:rsidRDefault="00844E3F">
            <w:pPr>
              <w:pStyle w:val="normal0"/>
              <w:spacing w:line="240" w:lineRule="auto"/>
            </w:pPr>
            <w:r>
              <w:t>-How has drama changed over time (from Greece to today)?</w:t>
            </w:r>
          </w:p>
          <w:p w:rsidR="00957C59" w:rsidRDefault="00844E3F">
            <w:pPr>
              <w:pStyle w:val="normal0"/>
              <w:spacing w:line="240" w:lineRule="auto"/>
            </w:pPr>
            <w:r>
              <w:t>-</w:t>
            </w:r>
            <w:r w:rsidR="00FF0572">
              <w:t>Do human beings have an obligation to be disobedient when laws go against our moral conscience?</w:t>
            </w:r>
          </w:p>
          <w:p w:rsidR="00957C59" w:rsidRDefault="00957C59">
            <w:pPr>
              <w:pStyle w:val="normal0"/>
              <w:spacing w:line="240" w:lineRule="auto"/>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844E3F">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F0572">
              <w:rPr>
                <w:rFonts w:ascii="Times New Roman" w:eastAsia="Times New Roman" w:hAnsi="Times New Roman" w:cs="Times New Roman"/>
                <w:sz w:val="24"/>
                <w:szCs w:val="24"/>
              </w:rPr>
              <w:t>How can we break through barrier</w:t>
            </w:r>
            <w:r w:rsidR="00FF0572">
              <w:rPr>
                <w:rFonts w:ascii="Times New Roman" w:eastAsia="Times New Roman" w:hAnsi="Times New Roman" w:cs="Times New Roman"/>
                <w:sz w:val="24"/>
                <w:szCs w:val="24"/>
              </w:rPr>
              <w:t xml:space="preserve">s of prejudice to promote tolerance? </w:t>
            </w:r>
          </w:p>
          <w:p w:rsidR="00844E3F" w:rsidRDefault="00844E3F">
            <w:pPr>
              <w:pStyle w:val="normal0"/>
              <w:spacing w:line="240" w:lineRule="auto"/>
            </w:pPr>
            <w:r>
              <w:t>-How is textual evidence used to supporting a literary analysis?</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844E3F">
            <w:pPr>
              <w:pStyle w:val="normal0"/>
              <w:spacing w:line="240" w:lineRule="auto"/>
            </w:pPr>
            <w:r>
              <w:t>- How are archetypal characters a reflection of human nature? Why have archetypal patterns been prevalent in literature throughout history?</w:t>
            </w:r>
          </w:p>
          <w:p w:rsidR="00844E3F" w:rsidRDefault="00844E3F">
            <w:pPr>
              <w:pStyle w:val="normal0"/>
              <w:spacing w:line="240" w:lineRule="auto"/>
            </w:pPr>
            <w:r>
              <w:t>- How is a dramatic work a product of and indicative of the time during which it was written?</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844E3F">
            <w:pPr>
              <w:pStyle w:val="normal0"/>
              <w:spacing w:line="240" w:lineRule="auto"/>
            </w:pPr>
            <w:r>
              <w:t>- How is theme evident in both poetry and prose?</w:t>
            </w:r>
          </w:p>
          <w:p w:rsidR="00844E3F" w:rsidRDefault="00844E3F">
            <w:pPr>
              <w:pStyle w:val="normal0"/>
              <w:spacing w:line="240" w:lineRule="auto"/>
            </w:pPr>
            <w:r>
              <w:t>- How are fictional texts and poetry products of or indicative of the time in which they were written?</w:t>
            </w:r>
          </w:p>
        </w:tc>
      </w:tr>
      <w:tr w:rsidR="00957C59">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FF0572">
            <w:pPr>
              <w:pStyle w:val="normal0"/>
              <w:spacing w:line="240" w:lineRule="auto"/>
            </w:pPr>
            <w:r>
              <w:rPr>
                <w:b/>
              </w:rPr>
              <w:t>Standards</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844E3F" w:rsidP="00844E3F">
            <w:pPr>
              <w:pStyle w:val="normal0"/>
              <w:spacing w:line="240" w:lineRule="auto"/>
            </w:pPr>
            <w:r>
              <w:t>RL.10.1, RL.10.2, L.10.1, L.10.2, L.10.3, L.10.4, L.10.5, L.10.6</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844E3F" w:rsidP="00844E3F">
            <w:pPr>
              <w:pStyle w:val="normal0"/>
              <w:spacing w:line="240" w:lineRule="auto"/>
            </w:pPr>
            <w:r>
              <w:t>RL.10.1, RL.10.2 RL.10.4, RL.10.5, RI.10.5, SL.1 L.10.1, L.10.4, L.10.6, W.10.3, W.10.5, W.10.10</w:t>
            </w:r>
          </w:p>
        </w:tc>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E3F" w:rsidRDefault="00844E3F" w:rsidP="00844E3F">
            <w:pPr>
              <w:pStyle w:val="normal0"/>
              <w:spacing w:line="240" w:lineRule="auto"/>
            </w:pPr>
            <w:r>
              <w:t>RL.10.1, RI.10.1, RL.10.2, RI.10.2, RL.10.4, RL.10.5, RL.10.9, RI.10.5, W.10.2</w:t>
            </w:r>
          </w:p>
          <w:p w:rsidR="00957C59" w:rsidRDefault="00957C59">
            <w:pPr>
              <w:pStyle w:val="normal0"/>
              <w:numPr>
                <w:ilvl w:val="0"/>
                <w:numId w:val="1"/>
              </w:numPr>
              <w:spacing w:line="240" w:lineRule="auto"/>
              <w:ind w:left="1440" w:hanging="360"/>
              <w:contextualSpacing/>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844E3F" w:rsidP="00844E3F">
            <w:pPr>
              <w:pStyle w:val="normal0"/>
              <w:spacing w:line="240" w:lineRule="auto"/>
            </w:pPr>
            <w:r>
              <w:t xml:space="preserve">RL.10.1, RI.10.1, RL.10.2, RI.10.2, RL.10.3, RL.10.4, RI.10.4, RI.10.9, RL.10.10, RI.10.10, SL.10.1, </w:t>
            </w:r>
          </w:p>
          <w:p w:rsidR="00844E3F" w:rsidRDefault="00844E3F" w:rsidP="00844E3F">
            <w:pPr>
              <w:pStyle w:val="normal0"/>
              <w:spacing w:line="240" w:lineRule="auto"/>
            </w:pPr>
            <w:r>
              <w:t>L.10.1, L.10.2, L.10.6, W.10.1, W.10.4, W.10.9</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844E3F" w:rsidP="00844E3F">
            <w:pPr>
              <w:pStyle w:val="normal0"/>
              <w:spacing w:line="240" w:lineRule="auto"/>
            </w:pPr>
            <w:r>
              <w:t>RL.10.1, RI.10.1, RL.10.2, RI.10.2, RL.10.4, RL.10.5, RL.10.9, RI.10.5,</w:t>
            </w:r>
          </w:p>
          <w:p w:rsidR="00844E3F" w:rsidRDefault="00844E3F" w:rsidP="00844E3F">
            <w:pPr>
              <w:pStyle w:val="normal0"/>
              <w:spacing w:line="240" w:lineRule="auto"/>
            </w:pPr>
            <w:r>
              <w:t>RI.10.6, SL.10.1, SL.10.2, SL.10.4, SL.10.5, L.10.3,  L.10.4, L.10.4, L.10.5, W.10.2, W.10.4 W.10.7, W.10.8, W.10.9, W.10.10</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844E3F" w:rsidP="00844E3F">
            <w:pPr>
              <w:pStyle w:val="normal0"/>
              <w:spacing w:line="240" w:lineRule="auto"/>
            </w:pPr>
            <w:r>
              <w:t>RL.10.1, RI.10.1, RL.10.2, RI.10.2, RL.10.4, RI.10.4, SL.10.1, L.10.2 L.10.3, L.10.5, L.10.6, W.10.1, W.10.9</w:t>
            </w:r>
          </w:p>
        </w:tc>
      </w:tr>
      <w:tr w:rsidR="00957C59">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FF0572">
            <w:pPr>
              <w:pStyle w:val="normal0"/>
              <w:spacing w:line="240" w:lineRule="auto"/>
            </w:pPr>
            <w:r>
              <w:rPr>
                <w:b/>
              </w:rPr>
              <w:lastRenderedPageBreak/>
              <w:t>Extended Text(s)</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844E3F">
            <w:pPr>
              <w:pStyle w:val="normal0"/>
              <w:spacing w:line="240" w:lineRule="auto"/>
            </w:pPr>
            <w:r>
              <w:t>N/A</w:t>
            </w:r>
            <w:hyperlink r:id="rId9"/>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844E3F">
            <w:pPr>
              <w:pStyle w:val="normal0"/>
              <w:spacing w:line="240" w:lineRule="auto"/>
            </w:pPr>
            <w:r>
              <w:t>N/A</w:t>
            </w:r>
            <w:hyperlink r:id="rId10"/>
          </w:p>
        </w:tc>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844E3F">
            <w:pPr>
              <w:pStyle w:val="normal0"/>
              <w:spacing w:line="240" w:lineRule="auto"/>
            </w:pPr>
            <w:r>
              <w:t>Antigone</w:t>
            </w:r>
            <w:hyperlink r:id="rId11"/>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844E3F">
            <w:pPr>
              <w:pStyle w:val="normal0"/>
              <w:spacing w:line="240" w:lineRule="auto"/>
            </w:pPr>
            <w:r>
              <w:t xml:space="preserve">To Kill a Mockingbird </w:t>
            </w:r>
            <w:hyperlink r:id="rId12"/>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844E3F">
            <w:pPr>
              <w:pStyle w:val="normal0"/>
              <w:spacing w:line="240" w:lineRule="auto"/>
            </w:pPr>
            <w:r>
              <w:t>Julius Caesar</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FF0572">
            <w:pPr>
              <w:pStyle w:val="normal0"/>
              <w:spacing w:line="240" w:lineRule="auto"/>
            </w:pPr>
            <w:r>
              <w:t>N/A</w:t>
            </w:r>
          </w:p>
        </w:tc>
      </w:tr>
      <w:tr w:rsidR="00957C59">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FF0572">
            <w:pPr>
              <w:pStyle w:val="normal0"/>
              <w:spacing w:line="240" w:lineRule="auto"/>
            </w:pPr>
            <w:r>
              <w:rPr>
                <w:b/>
              </w:rPr>
              <w:t>Short Text</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844E3F">
            <w:pPr>
              <w:pStyle w:val="normal0"/>
              <w:spacing w:line="240" w:lineRule="auto"/>
            </w:pPr>
            <w:r>
              <w:t>-Contents of the Dead Man’s Pocket</w:t>
            </w:r>
          </w:p>
          <w:p w:rsidR="00844E3F" w:rsidRDefault="00844E3F">
            <w:pPr>
              <w:pStyle w:val="normal0"/>
              <w:spacing w:line="240" w:lineRule="auto"/>
            </w:pPr>
            <w:r>
              <w:t>--Excerpts</w:t>
            </w:r>
          </w:p>
          <w:p w:rsidR="00844E3F" w:rsidRDefault="00844E3F">
            <w:pPr>
              <w:pStyle w:val="normal0"/>
              <w:spacing w:line="240" w:lineRule="auto"/>
            </w:pPr>
            <w:hyperlink r:id="rId13" w:history="1">
              <w:r w:rsidRPr="00DE4B96">
                <w:rPr>
                  <w:rStyle w:val="Hyperlink"/>
                </w:rPr>
                <w:t>http://esl.fis.edu/grammar/correctText/</w:t>
              </w:r>
            </w:hyperlink>
          </w:p>
          <w:p w:rsidR="00844E3F" w:rsidRDefault="00844E3F">
            <w:pPr>
              <w:pStyle w:val="normal0"/>
              <w:spacing w:line="240" w:lineRule="auto"/>
            </w:pP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844E3F">
            <w:pPr>
              <w:pStyle w:val="normal0"/>
              <w:spacing w:line="240" w:lineRule="auto"/>
            </w:pPr>
            <w:r>
              <w:t>-Lamb to the Slaughter</w:t>
            </w:r>
          </w:p>
          <w:p w:rsidR="00844E3F" w:rsidRDefault="00844E3F">
            <w:pPr>
              <w:pStyle w:val="normal0"/>
              <w:spacing w:line="240" w:lineRule="auto"/>
            </w:pPr>
            <w:r>
              <w:t>-The Black Cat</w:t>
            </w:r>
          </w:p>
          <w:p w:rsidR="00844E3F" w:rsidRDefault="00844E3F">
            <w:pPr>
              <w:pStyle w:val="normal0"/>
              <w:spacing w:line="240" w:lineRule="auto"/>
            </w:pPr>
            <w:r>
              <w:t>-The Monkey’s Paw</w:t>
            </w:r>
          </w:p>
          <w:p w:rsidR="00844E3F" w:rsidRDefault="00844E3F">
            <w:pPr>
              <w:pStyle w:val="normal0"/>
              <w:spacing w:line="240" w:lineRule="auto"/>
            </w:pPr>
            <w:r>
              <w:t>-The Lottery</w:t>
            </w:r>
          </w:p>
          <w:p w:rsidR="00844E3F" w:rsidRDefault="00844E3F">
            <w:pPr>
              <w:pStyle w:val="normal0"/>
              <w:spacing w:line="240" w:lineRule="auto"/>
            </w:pPr>
            <w:r>
              <w:t>-The Masque of the Red Death</w:t>
            </w:r>
          </w:p>
        </w:tc>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4E3F" w:rsidRPr="006551FA" w:rsidRDefault="00844E3F" w:rsidP="00844E3F">
            <w:pPr>
              <w:rPr>
                <w:rFonts w:eastAsia="Arial Unicode MS" w:cs="Times New Roman"/>
                <w:color w:val="000000" w:themeColor="text1"/>
              </w:rPr>
            </w:pPr>
            <w:r w:rsidRPr="006551FA">
              <w:rPr>
                <w:rFonts w:eastAsia="Arial Unicode MS" w:cs="Times New Roman"/>
                <w:color w:val="000000" w:themeColor="text1"/>
              </w:rPr>
              <w:t xml:space="preserve">Article: </w:t>
            </w:r>
            <w:r w:rsidR="00FF0572">
              <w:rPr>
                <w:rFonts w:eastAsia="Arial Unicode MS" w:cs="Times New Roman"/>
                <w:color w:val="000000" w:themeColor="text1"/>
              </w:rPr>
              <w:t>-</w:t>
            </w:r>
            <w:r w:rsidRPr="006551FA">
              <w:rPr>
                <w:rFonts w:eastAsia="Arial Unicode MS" w:cs="Times New Roman"/>
                <w:i/>
                <w:color w:val="000000" w:themeColor="text1"/>
              </w:rPr>
              <w:t xml:space="preserve">Antigone </w:t>
            </w:r>
            <w:r w:rsidRPr="006551FA">
              <w:rPr>
                <w:rFonts w:eastAsia="Arial Unicode MS" w:cs="Times New Roman"/>
                <w:color w:val="000000" w:themeColor="text1"/>
              </w:rPr>
              <w:t>Speaks to a Modern World</w:t>
            </w:r>
          </w:p>
          <w:p w:rsidR="00844E3F" w:rsidRDefault="00844E3F" w:rsidP="00844E3F">
            <w:pPr>
              <w:rPr>
                <w:rFonts w:eastAsia="Arial Unicode MS" w:cs="Times New Roman"/>
                <w:color w:val="000000" w:themeColor="text1"/>
              </w:rPr>
            </w:pPr>
            <w:hyperlink r:id="rId14" w:history="1">
              <w:r w:rsidRPr="006551FA">
                <w:rPr>
                  <w:rStyle w:val="Hyperlink"/>
                  <w:rFonts w:eastAsia="Arial Unicode MS" w:cs="Times New Roman"/>
                </w:rPr>
                <w:t>http://www.nytimes.com/2012/06/13/arts/13iht-lon13.html?pagewanted=all&amp;_r=0</w:t>
              </w:r>
            </w:hyperlink>
          </w:p>
          <w:p w:rsidR="00FF0572" w:rsidRDefault="00844E3F" w:rsidP="00844E3F">
            <w:pPr>
              <w:rPr>
                <w:rFonts w:eastAsia="Arial Unicode MS" w:cs="Times New Roman"/>
                <w:color w:val="000000" w:themeColor="text1"/>
              </w:rPr>
            </w:pPr>
            <w:r w:rsidRPr="006551FA">
              <w:rPr>
                <w:rFonts w:eastAsia="Arial Unicode MS" w:cs="Times New Roman"/>
                <w:color w:val="000000" w:themeColor="text1"/>
              </w:rPr>
              <w:t xml:space="preserve">Article: </w:t>
            </w:r>
          </w:p>
          <w:p w:rsidR="00844E3F" w:rsidRPr="00FF0572" w:rsidRDefault="00FF0572" w:rsidP="00844E3F">
            <w:r>
              <w:rPr>
                <w:rFonts w:eastAsia="Arial Unicode MS" w:cs="Times New Roman"/>
                <w:color w:val="000000" w:themeColor="text1"/>
              </w:rPr>
              <w:t>-</w:t>
            </w:r>
            <w:r w:rsidR="00844E3F" w:rsidRPr="006551FA">
              <w:t xml:space="preserve">Sophocles’ </w:t>
            </w:r>
            <w:r w:rsidR="00844E3F" w:rsidRPr="006551FA">
              <w:rPr>
                <w:i/>
                <w:iCs/>
              </w:rPr>
              <w:t>Antigone</w:t>
            </w:r>
            <w:r w:rsidR="00844E3F" w:rsidRPr="006551FA">
              <w:t xml:space="preserve"> and Funeral Oratory</w:t>
            </w:r>
            <w:r w:rsidR="00844E3F" w:rsidRPr="006551FA">
              <w:br/>
              <w:t>Larry J. Bennett; Wm. Blake Tyrrell</w:t>
            </w:r>
            <w:r w:rsidR="00844E3F" w:rsidRPr="006551FA">
              <w:br/>
            </w:r>
            <w:r w:rsidR="00844E3F" w:rsidRPr="006551FA">
              <w:rPr>
                <w:i/>
                <w:iCs/>
              </w:rPr>
              <w:t>The American Journal of Philology</w:t>
            </w:r>
            <w:r w:rsidR="00844E3F" w:rsidRPr="006551FA">
              <w:t>, Vol. 111, No. 4. (Winter, 1990), pp. 441-456.</w:t>
            </w:r>
          </w:p>
          <w:p w:rsidR="00844E3F" w:rsidRPr="006551FA" w:rsidRDefault="00844E3F" w:rsidP="00844E3F">
            <w:pPr>
              <w:rPr>
                <w:rFonts w:eastAsia="Arial Unicode MS" w:cs="Times New Roman"/>
                <w:color w:val="000000" w:themeColor="text1"/>
                <w:u w:val="single"/>
              </w:rPr>
            </w:pPr>
            <w:r w:rsidRPr="006551FA">
              <w:rPr>
                <w:rFonts w:eastAsia="Arial Unicode MS" w:cs="Times New Roman"/>
                <w:color w:val="000000" w:themeColor="text1"/>
                <w:u w:val="single"/>
              </w:rPr>
              <w:t>Plays</w:t>
            </w:r>
          </w:p>
          <w:p w:rsidR="00844E3F" w:rsidRPr="006551FA" w:rsidRDefault="00FF0572" w:rsidP="00844E3F">
            <w:pPr>
              <w:rPr>
                <w:rFonts w:eastAsia="Arial Unicode MS" w:cs="Times New Roman"/>
                <w:color w:val="000000" w:themeColor="text1"/>
              </w:rPr>
            </w:pPr>
            <w:r>
              <w:rPr>
                <w:rFonts w:eastAsia="Arial Unicode MS" w:cs="Times New Roman"/>
                <w:i/>
                <w:color w:val="000000" w:themeColor="text1"/>
              </w:rPr>
              <w:t>-</w:t>
            </w:r>
            <w:r w:rsidR="00844E3F" w:rsidRPr="006551FA">
              <w:rPr>
                <w:rFonts w:eastAsia="Arial Unicode MS" w:cs="Times New Roman"/>
                <w:i/>
                <w:color w:val="000000" w:themeColor="text1"/>
              </w:rPr>
              <w:t xml:space="preserve">Oedipus the King </w:t>
            </w:r>
            <w:r w:rsidR="00844E3F" w:rsidRPr="006551FA">
              <w:rPr>
                <w:rFonts w:eastAsia="Arial Unicode MS" w:cs="Times New Roman"/>
                <w:color w:val="000000" w:themeColor="text1"/>
              </w:rPr>
              <w:t>(excerpt/</w:t>
            </w:r>
            <w:r>
              <w:rPr>
                <w:rFonts w:eastAsia="Arial Unicode MS" w:cs="Times New Roman"/>
                <w:color w:val="000000" w:themeColor="text1"/>
              </w:rPr>
              <w:t xml:space="preserve"> </w:t>
            </w:r>
            <w:r w:rsidR="00844E3F" w:rsidRPr="006551FA">
              <w:rPr>
                <w:rFonts w:eastAsia="Arial Unicode MS" w:cs="Times New Roman"/>
                <w:color w:val="000000" w:themeColor="text1"/>
              </w:rPr>
              <w:t>summary)</w:t>
            </w:r>
          </w:p>
          <w:p w:rsidR="00844E3F" w:rsidRPr="006551FA" w:rsidRDefault="00844E3F" w:rsidP="00844E3F">
            <w:pPr>
              <w:rPr>
                <w:rFonts w:eastAsia="Arial Unicode MS" w:cs="Times New Roman"/>
                <w:color w:val="000000" w:themeColor="text1"/>
              </w:rPr>
            </w:pPr>
            <w:r w:rsidRPr="006551FA">
              <w:rPr>
                <w:rFonts w:eastAsia="Arial Unicode MS" w:cs="Times New Roman"/>
                <w:color w:val="000000" w:themeColor="text1"/>
                <w:u w:val="single"/>
              </w:rPr>
              <w:t>Poetry</w:t>
            </w:r>
          </w:p>
          <w:p w:rsidR="00844E3F" w:rsidRPr="006551FA" w:rsidRDefault="00FF0572" w:rsidP="00844E3F">
            <w:pPr>
              <w:rPr>
                <w:rFonts w:eastAsia="Arial Unicode MS" w:cs="Times New Roman"/>
                <w:color w:val="000000" w:themeColor="text1"/>
              </w:rPr>
            </w:pPr>
            <w:r>
              <w:rPr>
                <w:rFonts w:eastAsia="Arial Unicode MS" w:cs="Times New Roman"/>
                <w:i/>
                <w:color w:val="000000" w:themeColor="text1"/>
              </w:rPr>
              <w:t>-</w:t>
            </w:r>
            <w:r w:rsidR="00844E3F" w:rsidRPr="006551FA">
              <w:rPr>
                <w:rFonts w:eastAsia="Arial Unicode MS" w:cs="Times New Roman"/>
                <w:i/>
                <w:color w:val="000000" w:themeColor="text1"/>
              </w:rPr>
              <w:t>On Reading Antigone to my Daughter</w:t>
            </w:r>
            <w:r w:rsidR="00844E3F" w:rsidRPr="006551FA">
              <w:rPr>
                <w:rFonts w:eastAsia="Arial Unicode MS" w:cs="Times New Roman"/>
                <w:color w:val="000000" w:themeColor="text1"/>
              </w:rPr>
              <w:t xml:space="preserve"> By: Ruth Knafo Setton</w:t>
            </w:r>
          </w:p>
          <w:p w:rsidR="00844E3F" w:rsidRPr="006551FA" w:rsidRDefault="00844E3F" w:rsidP="00844E3F">
            <w:pPr>
              <w:rPr>
                <w:rFonts w:eastAsia="Arial Unicode MS" w:cs="Times New Roman"/>
                <w:color w:val="000000" w:themeColor="text1"/>
              </w:rPr>
            </w:pPr>
            <w:hyperlink r:id="rId15" w:history="1">
              <w:r w:rsidRPr="006551FA">
                <w:rPr>
                  <w:rStyle w:val="Hyperlink"/>
                  <w:rFonts w:eastAsia="Arial Unicode MS" w:cs="Times New Roman"/>
                </w:rPr>
                <w:t>http://www.arabesques-editions.com/jour</w:t>
              </w:r>
              <w:r w:rsidRPr="006551FA">
                <w:rPr>
                  <w:rStyle w:val="Hyperlink"/>
                  <w:rFonts w:eastAsia="Arial Unicode MS" w:cs="Times New Roman"/>
                </w:rPr>
                <w:lastRenderedPageBreak/>
                <w:t>nal/verse/24111907.html</w:t>
              </w:r>
            </w:hyperlink>
          </w:p>
          <w:p w:rsidR="00844E3F" w:rsidRPr="006551FA" w:rsidRDefault="00844E3F" w:rsidP="00844E3F">
            <w:pPr>
              <w:rPr>
                <w:rFonts w:eastAsia="Arial Unicode MS" w:cs="Times New Roman"/>
                <w:color w:val="000000" w:themeColor="text1"/>
              </w:rPr>
            </w:pPr>
            <w:r w:rsidRPr="006551FA">
              <w:rPr>
                <w:rFonts w:eastAsia="Arial Unicode MS" w:cs="Times New Roman"/>
                <w:color w:val="000000" w:themeColor="text1"/>
                <w:u w:val="single"/>
              </w:rPr>
              <w:t>Songs</w:t>
            </w:r>
          </w:p>
          <w:p w:rsidR="00844E3F" w:rsidRPr="006551FA" w:rsidRDefault="00844E3F" w:rsidP="00844E3F">
            <w:pPr>
              <w:rPr>
                <w:rFonts w:eastAsia="Arial Unicode MS" w:cs="Times New Roman"/>
                <w:color w:val="000000" w:themeColor="text1"/>
              </w:rPr>
            </w:pPr>
            <w:r w:rsidRPr="006551FA">
              <w:rPr>
                <w:rFonts w:eastAsia="Arial Unicode MS" w:cs="Times New Roman"/>
                <w:color w:val="000000" w:themeColor="text1"/>
              </w:rPr>
              <w:t>I won’t back down by: Tom Petty</w:t>
            </w:r>
          </w:p>
          <w:p w:rsidR="00957C59" w:rsidRDefault="00844E3F" w:rsidP="00844E3F">
            <w:pPr>
              <w:pStyle w:val="normal0"/>
              <w:spacing w:line="240" w:lineRule="auto"/>
            </w:pPr>
            <w:r w:rsidRPr="006551FA">
              <w:rPr>
                <w:rFonts w:eastAsia="Arial Unicode MS" w:cs="Times New Roman"/>
                <w:color w:val="000000" w:themeColor="text1"/>
              </w:rPr>
              <w:t>If I die Young by: The Band Perry</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0572" w:rsidRDefault="00844E3F" w:rsidP="00844E3F">
            <w:pPr>
              <w:pStyle w:val="normal0"/>
              <w:spacing w:line="240" w:lineRule="auto"/>
            </w:pPr>
            <w:r>
              <w:lastRenderedPageBreak/>
              <w:t xml:space="preserve">Classic Trials </w:t>
            </w:r>
            <w:r w:rsidR="00FF0572">
              <w:t>-</w:t>
            </w:r>
            <w:r>
              <w:t xml:space="preserve">(“The People of the State of California vs. Defendant A,” ”Lizzie Borden vs. State of Massachusetts,” </w:t>
            </w:r>
            <w:r w:rsidR="00FF0572">
              <w:t>--</w:t>
            </w:r>
            <w:r>
              <w:t xml:space="preserve">“Sleepy Lagoon Murder Case: The People vs. Zamora,” </w:t>
            </w:r>
          </w:p>
          <w:p w:rsidR="00FF0572" w:rsidRDefault="00FF0572" w:rsidP="00844E3F">
            <w:pPr>
              <w:pStyle w:val="normal0"/>
              <w:spacing w:line="240" w:lineRule="auto"/>
            </w:pPr>
            <w:r>
              <w:t>-</w:t>
            </w:r>
            <w:r w:rsidR="00844E3F">
              <w:t xml:space="preserve">“The Trial of Galileo,” “State of Florida vs. Defendant E”) </w:t>
            </w:r>
            <w:r w:rsidR="00844E3F">
              <w:sym w:font="Symbol" w:char="F0B7"/>
            </w:r>
            <w:r>
              <w:t xml:space="preserve"> Background Articles </w:t>
            </w:r>
          </w:p>
          <w:p w:rsidR="00FF0572" w:rsidRDefault="00FF0572" w:rsidP="00FF0572">
            <w:pPr>
              <w:pStyle w:val="normal0"/>
              <w:spacing w:line="240" w:lineRule="auto"/>
            </w:pPr>
            <w:r>
              <w:t>-</w:t>
            </w:r>
            <w:r w:rsidR="00844E3F">
              <w:t>Harper Lee Biography</w:t>
            </w:r>
          </w:p>
          <w:p w:rsidR="00FF0572" w:rsidRDefault="00FF0572" w:rsidP="00FF0572">
            <w:pPr>
              <w:pStyle w:val="normal0"/>
              <w:spacing w:line="240" w:lineRule="auto"/>
            </w:pPr>
            <w:r>
              <w:t>- Jim Crow Laws</w:t>
            </w:r>
            <w:r w:rsidR="00844E3F">
              <w:t xml:space="preserve"> </w:t>
            </w:r>
          </w:p>
          <w:p w:rsidR="00FF0572" w:rsidRDefault="00FF0572" w:rsidP="00FF0572">
            <w:pPr>
              <w:pStyle w:val="normal0"/>
              <w:spacing w:line="240" w:lineRule="auto"/>
            </w:pPr>
            <w:r>
              <w:t>-Southern Women</w:t>
            </w:r>
          </w:p>
          <w:p w:rsidR="00FF0572" w:rsidRDefault="00FF0572" w:rsidP="00FF0572">
            <w:pPr>
              <w:pStyle w:val="normal0"/>
              <w:spacing w:line="240" w:lineRule="auto"/>
            </w:pPr>
            <w:r>
              <w:t>-</w:t>
            </w:r>
            <w:r w:rsidR="00844E3F">
              <w:t xml:space="preserve"> </w:t>
            </w:r>
            <w:r>
              <w:t>Lynching</w:t>
            </w:r>
            <w:r w:rsidR="00844E3F">
              <w:t xml:space="preserve"> with</w:t>
            </w:r>
            <w:r>
              <w:t xml:space="preserve"> Strange Fruit by Abel Meeropol</w:t>
            </w:r>
          </w:p>
          <w:p w:rsidR="00FF0572" w:rsidRDefault="00844E3F" w:rsidP="00FF0572">
            <w:pPr>
              <w:pStyle w:val="normal0"/>
              <w:spacing w:line="240" w:lineRule="auto"/>
            </w:pPr>
            <w:r>
              <w:t xml:space="preserve"> </w:t>
            </w:r>
            <w:r w:rsidR="00FF0572">
              <w:t>-The Great Depression</w:t>
            </w:r>
            <w:r>
              <w:t xml:space="preserve"> </w:t>
            </w:r>
          </w:p>
          <w:p w:rsidR="00FF0572" w:rsidRDefault="00FF0572" w:rsidP="00FF0572">
            <w:pPr>
              <w:pStyle w:val="normal0"/>
              <w:spacing w:line="240" w:lineRule="auto"/>
            </w:pPr>
            <w:r>
              <w:t>-</w:t>
            </w:r>
            <w:r w:rsidR="00844E3F">
              <w:t xml:space="preserve">Scottsboro Video Clips Transcript  </w:t>
            </w:r>
          </w:p>
          <w:p w:rsidR="00957C59" w:rsidRDefault="00FF0572" w:rsidP="00FF0572">
            <w:pPr>
              <w:pStyle w:val="normal0"/>
              <w:spacing w:line="240" w:lineRule="auto"/>
            </w:pPr>
            <w:r>
              <w:t>-</w:t>
            </w:r>
            <w:r w:rsidR="00844E3F">
              <w:t>The Psychology of Mob Mentality and Violence by Dr. Wendy James, PhD</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FF0572">
            <w:pPr>
              <w:pStyle w:val="normal0"/>
              <w:spacing w:line="240" w:lineRule="auto"/>
            </w:pPr>
            <w:r>
              <w:t>-What is a Tragic Hero?</w:t>
            </w:r>
          </w:p>
          <w:p w:rsidR="00FF0572" w:rsidRDefault="00FF0572">
            <w:pPr>
              <w:pStyle w:val="normal0"/>
              <w:spacing w:line="240" w:lineRule="auto"/>
            </w:pPr>
            <w:r>
              <w:t>-Analyzing and Evaluating Speeches</w:t>
            </w:r>
          </w:p>
          <w:p w:rsidR="00FF0572" w:rsidRDefault="00FF0572">
            <w:pPr>
              <w:pStyle w:val="normal0"/>
              <w:spacing w:line="240" w:lineRule="auto"/>
            </w:pPr>
            <w:r>
              <w:t>-Writing a Research Paper</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0572" w:rsidRDefault="00FF0572" w:rsidP="00FF0572">
            <w:pPr>
              <w:pStyle w:val="normal0"/>
              <w:spacing w:line="240" w:lineRule="auto"/>
            </w:pPr>
            <w:r>
              <w:t>-I Am Offering This Poem</w:t>
            </w:r>
          </w:p>
          <w:p w:rsidR="00FF0572" w:rsidRDefault="00FF0572" w:rsidP="00FF0572">
            <w:pPr>
              <w:pStyle w:val="normal0"/>
              <w:spacing w:line="240" w:lineRule="auto"/>
            </w:pPr>
            <w:r>
              <w:t xml:space="preserve">--Shall I Compare Thee to a Summer’s Day? </w:t>
            </w:r>
          </w:p>
          <w:p w:rsidR="00FF0572" w:rsidRDefault="00FF0572" w:rsidP="00FF0572">
            <w:pPr>
              <w:pStyle w:val="normal0"/>
              <w:spacing w:line="240" w:lineRule="auto"/>
            </w:pPr>
            <w:r>
              <w:t>-Ode to My Socks</w:t>
            </w:r>
          </w:p>
          <w:p w:rsidR="00FF0572" w:rsidRDefault="00FF0572" w:rsidP="00FF0572">
            <w:pPr>
              <w:pStyle w:val="normal0"/>
              <w:spacing w:line="240" w:lineRule="auto"/>
            </w:pPr>
            <w:r>
              <w:t>-The Bridegroom</w:t>
            </w:r>
          </w:p>
          <w:p w:rsidR="00FF0572" w:rsidRDefault="00FF0572" w:rsidP="00FF0572">
            <w:pPr>
              <w:pStyle w:val="normal0"/>
              <w:spacing w:line="240" w:lineRule="auto"/>
            </w:pPr>
            <w:r>
              <w:t>-La Belle Dame sans Merci</w:t>
            </w:r>
          </w:p>
          <w:p w:rsidR="00FF0572" w:rsidRDefault="00FF0572" w:rsidP="00FF0572">
            <w:pPr>
              <w:pStyle w:val="normal0"/>
              <w:spacing w:line="240" w:lineRule="auto"/>
            </w:pPr>
            <w:r>
              <w:t>-The Guitar</w:t>
            </w:r>
          </w:p>
          <w:p w:rsidR="00FF0572" w:rsidRDefault="00FF0572" w:rsidP="00FF0572">
            <w:pPr>
              <w:pStyle w:val="normal0"/>
              <w:spacing w:line="240" w:lineRule="auto"/>
            </w:pPr>
            <w:r>
              <w:t>-Making a Fist</w:t>
            </w:r>
          </w:p>
          <w:p w:rsidR="00FF0572" w:rsidRDefault="00FF0572" w:rsidP="00FF0572">
            <w:pPr>
              <w:pStyle w:val="normal0"/>
              <w:spacing w:line="240" w:lineRule="auto"/>
            </w:pPr>
            <w:r>
              <w:t>-Haiku</w:t>
            </w:r>
          </w:p>
          <w:p w:rsidR="00FF0572" w:rsidRDefault="00FF0572" w:rsidP="00FF0572">
            <w:pPr>
              <w:pStyle w:val="normal0"/>
              <w:spacing w:line="240" w:lineRule="auto"/>
            </w:pPr>
            <w:r>
              <w:t>-Tanka</w:t>
            </w:r>
          </w:p>
          <w:p w:rsidR="00FF0572" w:rsidRDefault="00FF0572" w:rsidP="00FF0572">
            <w:pPr>
              <w:pStyle w:val="normal0"/>
              <w:spacing w:line="240" w:lineRule="auto"/>
            </w:pPr>
            <w:r>
              <w:t>-The Waking</w:t>
            </w:r>
          </w:p>
        </w:tc>
      </w:tr>
      <w:tr w:rsidR="00957C59">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FF0572">
            <w:pPr>
              <w:pStyle w:val="normal0"/>
              <w:spacing w:line="240" w:lineRule="auto"/>
            </w:pPr>
            <w:r>
              <w:rPr>
                <w:b/>
              </w:rPr>
              <w:lastRenderedPageBreak/>
              <w:t>Short Writings</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FF0572">
            <w:pPr>
              <w:pStyle w:val="normal0"/>
              <w:spacing w:line="240" w:lineRule="auto"/>
            </w:pPr>
            <w:r>
              <w:t>Writing Journal Responses</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FF0572">
            <w:pPr>
              <w:pStyle w:val="normal0"/>
              <w:spacing w:line="240" w:lineRule="auto"/>
            </w:pPr>
            <w:r>
              <w:t>Writing Journal Responses</w:t>
            </w:r>
          </w:p>
        </w:tc>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FF0572">
            <w:pPr>
              <w:pStyle w:val="normal0"/>
              <w:spacing w:line="240" w:lineRule="auto"/>
            </w:pPr>
            <w:r>
              <w:t>Writing Journal Responses</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FF0572">
            <w:pPr>
              <w:pStyle w:val="normal0"/>
              <w:spacing w:line="240" w:lineRule="auto"/>
            </w:pPr>
            <w:r>
              <w:t>Writing Journal Responses</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FF0572">
            <w:pPr>
              <w:pStyle w:val="normal0"/>
              <w:spacing w:line="240" w:lineRule="auto"/>
            </w:pPr>
            <w:r>
              <w:t>Writing Journal Responses</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FF0572">
            <w:pPr>
              <w:pStyle w:val="normal0"/>
              <w:spacing w:line="240" w:lineRule="auto"/>
            </w:pPr>
            <w:r>
              <w:t>Writing Journal Responses</w:t>
            </w:r>
          </w:p>
        </w:tc>
      </w:tr>
      <w:tr w:rsidR="00957C59">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FF0572">
            <w:pPr>
              <w:pStyle w:val="normal0"/>
              <w:spacing w:line="240" w:lineRule="auto"/>
            </w:pPr>
            <w:r>
              <w:rPr>
                <w:b/>
              </w:rPr>
              <w:t>Extended Writing (Usually a culminating activity)</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FF0572">
            <w:pPr>
              <w:pStyle w:val="normal0"/>
              <w:spacing w:line="240" w:lineRule="auto"/>
            </w:pPr>
            <w:r>
              <w:t>Movie Review</w:t>
            </w:r>
            <w:hyperlink r:id="rId16"/>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FF0572">
            <w:pPr>
              <w:pStyle w:val="normal0"/>
              <w:spacing w:line="240" w:lineRule="auto"/>
            </w:pPr>
            <w:r>
              <w:t>Analytical Essay: Compare and contrast two short stories from this unit. Use evidence from the text to demonstrate understanding of theme, plot, setting, similarities, and differences.</w:t>
            </w:r>
            <w:hyperlink r:id="rId17"/>
          </w:p>
        </w:tc>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FF0572">
            <w:pPr>
              <w:pStyle w:val="normal0"/>
              <w:spacing w:line="240" w:lineRule="auto"/>
            </w:pPr>
            <w:r>
              <w:t>Analytical Essay: The Tragic Hero</w:t>
            </w:r>
            <w:hyperlink r:id="rId18"/>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FF0572">
            <w:pPr>
              <w:pStyle w:val="normal0"/>
              <w:spacing w:line="240" w:lineRule="auto"/>
            </w:pPr>
            <w:r>
              <w:t xml:space="preserve">How can we break through barriers of prejudice to promote tolerance? After reading </w:t>
            </w:r>
            <w:r>
              <w:rPr>
                <w:i/>
              </w:rPr>
              <w:t xml:space="preserve">To Kill a Mockingbird </w:t>
            </w:r>
            <w:r>
              <w:t>and various other texts</w:t>
            </w:r>
            <w:r>
              <w:rPr>
                <w:i/>
              </w:rPr>
              <w:t xml:space="preserve">, </w:t>
            </w:r>
            <w:r>
              <w:t>write an essay that addresses the question and support your position with evidence from the text. Give examples from past or current events or issues to illustrate and clarify your position.</w:t>
            </w:r>
            <w:hyperlink r:id="rId19"/>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FF0572">
            <w:pPr>
              <w:pStyle w:val="normal0"/>
              <w:spacing w:line="240" w:lineRule="auto"/>
            </w:pPr>
            <w:r>
              <w:t>Argumentative Writing: Was the murder of Caesar justified?</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FF0572">
            <w:pPr>
              <w:pStyle w:val="normal0"/>
              <w:spacing w:line="240" w:lineRule="auto"/>
            </w:pPr>
            <w:r>
              <w:t xml:space="preserve">Write various poems </w:t>
            </w:r>
          </w:p>
          <w:p w:rsidR="00FF0572" w:rsidRDefault="00FF0572">
            <w:pPr>
              <w:pStyle w:val="normal0"/>
              <w:spacing w:line="240" w:lineRule="auto"/>
            </w:pPr>
            <w:r>
              <w:t>Analytical writing: Analyze selected poetry.</w:t>
            </w:r>
          </w:p>
        </w:tc>
      </w:tr>
      <w:tr w:rsidR="00957C59">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FF0572">
            <w:pPr>
              <w:pStyle w:val="normal0"/>
              <w:spacing w:line="240" w:lineRule="auto"/>
            </w:pPr>
            <w:r>
              <w:rPr>
                <w:b/>
              </w:rPr>
              <w:t>Out of the Box Teaching Method(s)</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FF0572">
            <w:pPr>
              <w:pStyle w:val="normal0"/>
              <w:spacing w:line="240" w:lineRule="auto"/>
            </w:pPr>
            <w:r>
              <w:t>Dangling Modifiers Activity</w:t>
            </w:r>
            <w:hyperlink r:id="rId20"/>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FF0572">
            <w:pPr>
              <w:pStyle w:val="normal0"/>
              <w:spacing w:line="240" w:lineRule="auto"/>
            </w:pPr>
            <w:r>
              <w:t>ABC Stories</w:t>
            </w:r>
            <w:hyperlink r:id="rId21"/>
          </w:p>
        </w:tc>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FF0572">
            <w:pPr>
              <w:pStyle w:val="normal0"/>
              <w:spacing w:line="240" w:lineRule="auto"/>
            </w:pPr>
            <w:r>
              <w:t>Antigone Trial</w:t>
            </w:r>
            <w:hyperlink r:id="rId22"/>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FF0572">
            <w:pPr>
              <w:pStyle w:val="normal0"/>
              <w:spacing w:line="240" w:lineRule="auto"/>
            </w:pPr>
            <w:r>
              <w:t>Being Boo Radley (Journal)</w:t>
            </w:r>
            <w:hyperlink r:id="rId23"/>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FF0572" w:rsidP="00FF0572">
            <w:pPr>
              <w:pStyle w:val="normal0"/>
              <w:spacing w:line="240" w:lineRule="auto"/>
            </w:pPr>
            <w:r>
              <w:t>Beware the Ides of March; the role of superstitions in our lives and culture.</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FF0572">
            <w:pPr>
              <w:pStyle w:val="normal0"/>
              <w:spacing w:line="240" w:lineRule="auto"/>
            </w:pPr>
            <w:r>
              <w:t>Poetry Slam/ Collaborative poetry</w:t>
            </w:r>
          </w:p>
        </w:tc>
      </w:tr>
      <w:tr w:rsidR="00957C59">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7C59" w:rsidRDefault="00FF0572">
            <w:pPr>
              <w:pStyle w:val="normal0"/>
              <w:spacing w:line="240" w:lineRule="auto"/>
            </w:pPr>
            <w:r>
              <w:rPr>
                <w:b/>
              </w:rPr>
              <w:t xml:space="preserve">Learning </w:t>
            </w:r>
            <w:r>
              <w:rPr>
                <w:b/>
              </w:rPr>
              <w:lastRenderedPageBreak/>
              <w:t>Targets</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0572" w:rsidRDefault="00FF0572">
            <w:pPr>
              <w:pStyle w:val="normal0"/>
              <w:spacing w:line="240" w:lineRule="auto"/>
            </w:pPr>
            <w:hyperlink r:id="rId24" w:history="1">
              <w:r w:rsidRPr="00DE4B96">
                <w:rPr>
                  <w:rStyle w:val="Hyperlink"/>
                </w:rPr>
                <w:t>https://drive.goog</w:t>
              </w:r>
              <w:r w:rsidRPr="00DE4B96">
                <w:rPr>
                  <w:rStyle w:val="Hyperlink"/>
                </w:rPr>
                <w:lastRenderedPageBreak/>
                <w:t>le.com/a/gosnellschool.net/file/d/0B-gnUojCnTgCX0dwX3NrcElKbHc/view</w:t>
              </w:r>
            </w:hyperlink>
          </w:p>
          <w:p w:rsidR="00957C59" w:rsidRDefault="00957C59">
            <w:pPr>
              <w:pStyle w:val="normal0"/>
              <w:spacing w:line="240" w:lineRule="auto"/>
            </w:pPr>
            <w:hyperlink r:id="rId25"/>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0572" w:rsidRDefault="00FF0572" w:rsidP="00FF0572">
            <w:pPr>
              <w:pStyle w:val="normal0"/>
              <w:spacing w:line="240" w:lineRule="auto"/>
            </w:pPr>
            <w:hyperlink r:id="rId26" w:history="1">
              <w:r w:rsidRPr="00DE4B96">
                <w:rPr>
                  <w:rStyle w:val="Hyperlink"/>
                </w:rPr>
                <w:t>https://drive.googl</w:t>
              </w:r>
              <w:r w:rsidRPr="00DE4B96">
                <w:rPr>
                  <w:rStyle w:val="Hyperlink"/>
                </w:rPr>
                <w:lastRenderedPageBreak/>
                <w:t>e.com/a/gosnellschool.net/file/d/0B-gnUojCnTgCX0dwX3NrcElKbHc/view</w:t>
              </w:r>
            </w:hyperlink>
          </w:p>
          <w:p w:rsidR="00957C59" w:rsidRDefault="00957C59">
            <w:pPr>
              <w:pStyle w:val="normal0"/>
              <w:spacing w:line="240" w:lineRule="auto"/>
            </w:pPr>
            <w:hyperlink r:id="rId27"/>
          </w:p>
        </w:tc>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0572" w:rsidRDefault="00FF0572" w:rsidP="00FF0572">
            <w:pPr>
              <w:pStyle w:val="normal0"/>
              <w:spacing w:line="240" w:lineRule="auto"/>
            </w:pPr>
            <w:hyperlink r:id="rId28" w:history="1">
              <w:r w:rsidRPr="00DE4B96">
                <w:rPr>
                  <w:rStyle w:val="Hyperlink"/>
                </w:rPr>
                <w:t>https://drive.googl</w:t>
              </w:r>
              <w:r w:rsidRPr="00DE4B96">
                <w:rPr>
                  <w:rStyle w:val="Hyperlink"/>
                </w:rPr>
                <w:lastRenderedPageBreak/>
                <w:t>e.com/a/gosnellschool.net/file/d/0B-gnUojCnTgCX0dwX3NrcElKbHc/view</w:t>
              </w:r>
            </w:hyperlink>
          </w:p>
          <w:p w:rsidR="00957C59" w:rsidRDefault="00957C59">
            <w:pPr>
              <w:pStyle w:val="normal0"/>
              <w:spacing w:line="240" w:lineRule="auto"/>
            </w:pPr>
            <w:hyperlink r:id="rId29"/>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0572" w:rsidRDefault="00FF0572" w:rsidP="00FF0572">
            <w:pPr>
              <w:pStyle w:val="normal0"/>
              <w:spacing w:line="240" w:lineRule="auto"/>
            </w:pPr>
            <w:hyperlink r:id="rId30" w:history="1">
              <w:r w:rsidRPr="00DE4B96">
                <w:rPr>
                  <w:rStyle w:val="Hyperlink"/>
                </w:rPr>
                <w:t>https://drive.googl</w:t>
              </w:r>
              <w:r w:rsidRPr="00DE4B96">
                <w:rPr>
                  <w:rStyle w:val="Hyperlink"/>
                </w:rPr>
                <w:lastRenderedPageBreak/>
                <w:t>e.com/a/gosnellschool.net/file/d/0B-gnUojCnTgCX0dwX3NrcElKbHc/view</w:t>
              </w:r>
            </w:hyperlink>
          </w:p>
          <w:p w:rsidR="00957C59" w:rsidRDefault="00957C59">
            <w:pPr>
              <w:pStyle w:val="normal0"/>
              <w:spacing w:line="240" w:lineRule="auto"/>
            </w:pP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0572" w:rsidRDefault="00FF0572" w:rsidP="00FF0572">
            <w:pPr>
              <w:pStyle w:val="normal0"/>
              <w:spacing w:line="240" w:lineRule="auto"/>
            </w:pPr>
            <w:hyperlink r:id="rId31" w:history="1">
              <w:r w:rsidRPr="00DE4B96">
                <w:rPr>
                  <w:rStyle w:val="Hyperlink"/>
                </w:rPr>
                <w:t>https://drive.googl</w:t>
              </w:r>
              <w:r w:rsidRPr="00DE4B96">
                <w:rPr>
                  <w:rStyle w:val="Hyperlink"/>
                </w:rPr>
                <w:lastRenderedPageBreak/>
                <w:t>e.com/a/gosnellschool.net/file/d/0B-gnUojCnTgCX0dwX3NrcElKbHc/view</w:t>
              </w:r>
            </w:hyperlink>
          </w:p>
          <w:p w:rsidR="00957C59" w:rsidRDefault="00957C59">
            <w:pPr>
              <w:pStyle w:val="normal0"/>
              <w:spacing w:line="240" w:lineRule="auto"/>
            </w:pP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0572" w:rsidRDefault="00FF0572" w:rsidP="00FF0572">
            <w:pPr>
              <w:pStyle w:val="normal0"/>
              <w:spacing w:line="240" w:lineRule="auto"/>
            </w:pPr>
            <w:hyperlink r:id="rId32" w:history="1">
              <w:r w:rsidRPr="00DE4B96">
                <w:rPr>
                  <w:rStyle w:val="Hyperlink"/>
                </w:rPr>
                <w:t>https://drive.goog</w:t>
              </w:r>
              <w:r w:rsidRPr="00DE4B96">
                <w:rPr>
                  <w:rStyle w:val="Hyperlink"/>
                </w:rPr>
                <w:lastRenderedPageBreak/>
                <w:t>le.com/a/gosnellschool.net/file/d/0B-gnUojCnTgCX0dwX3NrcElKbHc/view</w:t>
              </w:r>
            </w:hyperlink>
          </w:p>
          <w:p w:rsidR="00957C59" w:rsidRDefault="00957C59">
            <w:pPr>
              <w:pStyle w:val="normal0"/>
              <w:spacing w:line="240" w:lineRule="auto"/>
            </w:pPr>
          </w:p>
        </w:tc>
      </w:tr>
    </w:tbl>
    <w:p w:rsidR="00957C59" w:rsidRDefault="00957C59">
      <w:pPr>
        <w:pStyle w:val="normal0"/>
      </w:pPr>
    </w:p>
    <w:sectPr w:rsidR="00957C59" w:rsidSect="00957C59">
      <w:pgSz w:w="15840" w:h="122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021F8"/>
    <w:multiLevelType w:val="multilevel"/>
    <w:tmpl w:val="A7CE2A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displayBackgroundShape/>
  <w:defaultTabStop w:val="720"/>
  <w:characterSpacingControl w:val="doNotCompress"/>
  <w:compat/>
  <w:rsids>
    <w:rsidRoot w:val="00957C59"/>
    <w:rsid w:val="00844E3F"/>
    <w:rsid w:val="00957C59"/>
    <w:rsid w:val="00FF05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57C59"/>
    <w:pPr>
      <w:keepNext/>
      <w:keepLines/>
      <w:spacing w:before="400" w:after="120"/>
      <w:contextualSpacing/>
      <w:outlineLvl w:val="0"/>
    </w:pPr>
    <w:rPr>
      <w:sz w:val="40"/>
      <w:szCs w:val="40"/>
    </w:rPr>
  </w:style>
  <w:style w:type="paragraph" w:styleId="Heading2">
    <w:name w:val="heading 2"/>
    <w:basedOn w:val="normal0"/>
    <w:next w:val="normal0"/>
    <w:rsid w:val="00957C59"/>
    <w:pPr>
      <w:keepNext/>
      <w:keepLines/>
      <w:spacing w:before="360" w:after="120"/>
      <w:contextualSpacing/>
      <w:outlineLvl w:val="1"/>
    </w:pPr>
    <w:rPr>
      <w:sz w:val="32"/>
      <w:szCs w:val="32"/>
    </w:rPr>
  </w:style>
  <w:style w:type="paragraph" w:styleId="Heading3">
    <w:name w:val="heading 3"/>
    <w:basedOn w:val="normal0"/>
    <w:next w:val="normal0"/>
    <w:rsid w:val="00957C59"/>
    <w:pPr>
      <w:keepNext/>
      <w:keepLines/>
      <w:spacing w:before="320" w:after="80"/>
      <w:contextualSpacing/>
      <w:outlineLvl w:val="2"/>
    </w:pPr>
    <w:rPr>
      <w:color w:val="434343"/>
      <w:sz w:val="28"/>
      <w:szCs w:val="28"/>
    </w:rPr>
  </w:style>
  <w:style w:type="paragraph" w:styleId="Heading4">
    <w:name w:val="heading 4"/>
    <w:basedOn w:val="normal0"/>
    <w:next w:val="normal0"/>
    <w:rsid w:val="00957C59"/>
    <w:pPr>
      <w:keepNext/>
      <w:keepLines/>
      <w:spacing w:before="280" w:after="80"/>
      <w:contextualSpacing/>
      <w:outlineLvl w:val="3"/>
    </w:pPr>
    <w:rPr>
      <w:color w:val="666666"/>
      <w:sz w:val="24"/>
      <w:szCs w:val="24"/>
    </w:rPr>
  </w:style>
  <w:style w:type="paragraph" w:styleId="Heading5">
    <w:name w:val="heading 5"/>
    <w:basedOn w:val="normal0"/>
    <w:next w:val="normal0"/>
    <w:rsid w:val="00957C59"/>
    <w:pPr>
      <w:keepNext/>
      <w:keepLines/>
      <w:spacing w:before="240" w:after="80"/>
      <w:contextualSpacing/>
      <w:outlineLvl w:val="4"/>
    </w:pPr>
    <w:rPr>
      <w:color w:val="666666"/>
    </w:rPr>
  </w:style>
  <w:style w:type="paragraph" w:styleId="Heading6">
    <w:name w:val="heading 6"/>
    <w:basedOn w:val="normal0"/>
    <w:next w:val="normal0"/>
    <w:rsid w:val="00957C59"/>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57C59"/>
  </w:style>
  <w:style w:type="paragraph" w:styleId="Title">
    <w:name w:val="Title"/>
    <w:basedOn w:val="normal0"/>
    <w:next w:val="normal0"/>
    <w:rsid w:val="00957C59"/>
    <w:pPr>
      <w:keepNext/>
      <w:keepLines/>
      <w:spacing w:after="60"/>
      <w:contextualSpacing/>
    </w:pPr>
    <w:rPr>
      <w:sz w:val="52"/>
      <w:szCs w:val="52"/>
    </w:rPr>
  </w:style>
  <w:style w:type="paragraph" w:styleId="Subtitle">
    <w:name w:val="Subtitle"/>
    <w:basedOn w:val="normal0"/>
    <w:next w:val="normal0"/>
    <w:rsid w:val="00957C59"/>
    <w:pPr>
      <w:keepNext/>
      <w:keepLines/>
      <w:spacing w:after="320"/>
      <w:contextualSpacing/>
    </w:pPr>
    <w:rPr>
      <w:color w:val="666666"/>
      <w:sz w:val="30"/>
      <w:szCs w:val="30"/>
    </w:rPr>
  </w:style>
  <w:style w:type="table" w:customStyle="1" w:styleId="a">
    <w:basedOn w:val="TableNormal"/>
    <w:rsid w:val="00957C59"/>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844E3F"/>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a/bryantschools.org/document/d/11ltt09ylo_K7agQPznH8C4NX2q-ucLhv4_xLaKZrwlY/edit" TargetMode="External"/><Relationship Id="rId13" Type="http://schemas.openxmlformats.org/officeDocument/2006/relationships/hyperlink" Target="http://esl.fis.edu/grammar/correctText/" TargetMode="External"/><Relationship Id="rId18" Type="http://schemas.openxmlformats.org/officeDocument/2006/relationships/hyperlink" Target="https://docs.google.com/a/bryantschools.org/document/d/1opYbRdNeSCVbAhG8u4qZIgMZuEUZ9Bispghztiwxlv0/edit" TargetMode="External"/><Relationship Id="rId26" Type="http://schemas.openxmlformats.org/officeDocument/2006/relationships/hyperlink" Target="https://drive.google.com/a/gosnellschool.net/file/d/0B-gnUojCnTgCX0dwX3NrcElKbHc/view" TargetMode="External"/><Relationship Id="rId3" Type="http://schemas.openxmlformats.org/officeDocument/2006/relationships/settings" Target="settings.xml"/><Relationship Id="rId21" Type="http://schemas.openxmlformats.org/officeDocument/2006/relationships/hyperlink" Target="https://docs.google.com/a/bryantschools.org/spreadsheet/ccc?key=0AvuqJYzgv6khdHhyYnlmV243UzAwMlVWdDR1S1F0WEE" TargetMode="External"/><Relationship Id="rId34" Type="http://schemas.openxmlformats.org/officeDocument/2006/relationships/theme" Target="theme/theme1.xml"/><Relationship Id="rId7" Type="http://schemas.openxmlformats.org/officeDocument/2006/relationships/hyperlink" Target="https://docs.google.com/a/bryantschools.org/document/d/1tlPgNIWgWXSDdEnOObH65YO2quJdrIn1j6FqNTJeDfw/edit" TargetMode="External"/><Relationship Id="rId12" Type="http://schemas.openxmlformats.org/officeDocument/2006/relationships/hyperlink" Target="https://docs.google.com/a/bryantschools.org/document/d/1qZdkzUKKl_ouwBta_bZMiGgDUPP46qzKCpVmUK6FqPw/edit" TargetMode="External"/><Relationship Id="rId17" Type="http://schemas.openxmlformats.org/officeDocument/2006/relationships/hyperlink" Target="https://docs.google.com/a/bryantschools.org/document/d/1t5nz0fp24T58VGnLggduOTV6vbALDss-P1p2pWR5FBc/edit" TargetMode="External"/><Relationship Id="rId25" Type="http://schemas.openxmlformats.org/officeDocument/2006/relationships/hyperlink" Target="https://docs.google.com/a/bryantschools.org/open?id=0B_uqJYzgv6khY2UwYWEwMTEtMDBmYi00NWZjLWE4ZTUtMTkyNzI0NDhlZjh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a/bryantschools.org/document/d/1zY_K4VtSrzZQSyUZYSQBUvJPctTMGUilSSyPQr9uGF4/edit" TargetMode="External"/><Relationship Id="rId20" Type="http://schemas.openxmlformats.org/officeDocument/2006/relationships/hyperlink" Target="https://docs.google.com/a/bryantschools.org/spreadsheet/ccc?key=0AvuqJYzgv6khdHhyYnlmV243UzAwMlVWdDR1S1F0WEE" TargetMode="External"/><Relationship Id="rId29" Type="http://schemas.openxmlformats.org/officeDocument/2006/relationships/hyperlink" Target="https://docs.google.com/a/bryantschools.org/open?id=0B_uqJYzgv6khNzZkYTIwNGUtMDZjZC00NmFhLWFlZjItM2VmZTk2ZmNhNmY5" TargetMode="External"/><Relationship Id="rId1" Type="http://schemas.openxmlformats.org/officeDocument/2006/relationships/numbering" Target="numbering.xml"/><Relationship Id="rId6" Type="http://schemas.openxmlformats.org/officeDocument/2006/relationships/hyperlink" Target="https://docs.google.com/a/bryantschools.org/document/d/1MGIU0aYq6RC72ZykFf3ZdyLjbwWWUfAU8APQ3W7ZHPk/edit" TargetMode="External"/><Relationship Id="rId11" Type="http://schemas.openxmlformats.org/officeDocument/2006/relationships/hyperlink" Target="https://docs.google.com/a/bryantschools.org/document/d/1TWdm8vTzqbu0uvVkVC9blSrGnFMsD60AzcZIgt64fss/edit" TargetMode="External"/><Relationship Id="rId24" Type="http://schemas.openxmlformats.org/officeDocument/2006/relationships/hyperlink" Target="https://drive.google.com/a/gosnellschool.net/file/d/0B-gnUojCnTgCX0dwX3NrcElKbHc/view" TargetMode="External"/><Relationship Id="rId32" Type="http://schemas.openxmlformats.org/officeDocument/2006/relationships/hyperlink" Target="https://drive.google.com/a/gosnellschool.net/file/d/0B-gnUojCnTgCX0dwX3NrcElKbHc/view" TargetMode="External"/><Relationship Id="rId5" Type="http://schemas.openxmlformats.org/officeDocument/2006/relationships/hyperlink" Target="https://docs.google.com/a/bryantschools.org/document/d/1aMzgWobUrvZe5sai_BVk-r8P-oTcGnej3HU8ALKYL5Y/edit" TargetMode="External"/><Relationship Id="rId15" Type="http://schemas.openxmlformats.org/officeDocument/2006/relationships/hyperlink" Target="http://www.arabesques-editions.com/journal/verse/24111907.html" TargetMode="External"/><Relationship Id="rId23" Type="http://schemas.openxmlformats.org/officeDocument/2006/relationships/hyperlink" Target="https://docs.google.com/a/bryantschools.org/document/d/139nMM-An38kafnK632iCYceo0U6IQPJViigiqEqva_E/edit" TargetMode="External"/><Relationship Id="rId28" Type="http://schemas.openxmlformats.org/officeDocument/2006/relationships/hyperlink" Target="https://drive.google.com/a/gosnellschool.net/file/d/0B-gnUojCnTgCX0dwX3NrcElKbHc/view" TargetMode="External"/><Relationship Id="rId10" Type="http://schemas.openxmlformats.org/officeDocument/2006/relationships/hyperlink" Target="https://docs.google.com/a/bryantschools.org/document/d/1T7rq7wrc46eWn4aP4qMd1cRpasE_gZAakKw_9RMlIDE/edit" TargetMode="External"/><Relationship Id="rId19" Type="http://schemas.openxmlformats.org/officeDocument/2006/relationships/hyperlink" Target="https://docs.google.com/a/bryantschools.org/document/d/1s4HCdFQb3vCpukf65MaAS8o3eJqNjdvTN7gIjNnp_vU/edit" TargetMode="External"/><Relationship Id="rId31" Type="http://schemas.openxmlformats.org/officeDocument/2006/relationships/hyperlink" Target="https://drive.google.com/a/gosnellschool.net/file/d/0B-gnUojCnTgCX0dwX3NrcElKbHc/view" TargetMode="External"/><Relationship Id="rId4" Type="http://schemas.openxmlformats.org/officeDocument/2006/relationships/webSettings" Target="webSettings.xml"/><Relationship Id="rId9" Type="http://schemas.openxmlformats.org/officeDocument/2006/relationships/hyperlink" Target="https://docs.google.com/a/bryantschools.org/document/d/1QfFj19m9kJAbDEwcCvO7gkeDHt6jBMEHdK0SCMw6ZO0/edit" TargetMode="External"/><Relationship Id="rId14" Type="http://schemas.openxmlformats.org/officeDocument/2006/relationships/hyperlink" Target="http://www.nytimes.com/2012/06/13/arts/13iht-lon13.html?pagewanted=all&amp;_r=0" TargetMode="External"/><Relationship Id="rId22" Type="http://schemas.openxmlformats.org/officeDocument/2006/relationships/hyperlink" Target="https://docs.google.com/a/bryantschools.org/spreadsheet/ccc?key=0AvuqJYzgv6khdHhyYnlmV243UzAwMlVWdDR1S1F0WEE" TargetMode="External"/><Relationship Id="rId27" Type="http://schemas.openxmlformats.org/officeDocument/2006/relationships/hyperlink" Target="https://docs.google.com/a/bryantschools.org/open?id=0B_uqJYzgv6khYTM2NmEwMTktMDEwOC00ZWMxLTkzNTQtMTM2MjJiOWU3YmY5" TargetMode="External"/><Relationship Id="rId30" Type="http://schemas.openxmlformats.org/officeDocument/2006/relationships/hyperlink" Target="https://drive.google.com/a/gosnellschool.net/file/d/0B-gnUojCnTgCX0dwX3NrcElKbHc/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7342</Characters>
  <Application>Microsoft Office Word</Application>
  <DocSecurity>0</DocSecurity>
  <Lines>61</Lines>
  <Paragraphs>17</Paragraphs>
  <ScaleCrop>false</ScaleCrop>
  <Company>Gosnell School District</Company>
  <LinksUpToDate>false</LinksUpToDate>
  <CharactersWithSpaces>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Sondra Meacham</dc:creator>
  <cp:lastModifiedBy>smeacham</cp:lastModifiedBy>
  <cp:revision>2</cp:revision>
  <cp:lastPrinted>2015-10-13T13:46:00Z</cp:lastPrinted>
  <dcterms:created xsi:type="dcterms:W3CDTF">2015-10-15T17:20:00Z</dcterms:created>
  <dcterms:modified xsi:type="dcterms:W3CDTF">2015-10-15T17:20:00Z</dcterms:modified>
</cp:coreProperties>
</file>